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469BD638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</w:t>
      </w:r>
      <w:r w:rsidR="00E40085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7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422B83B1" w14:textId="77777777" w:rsidR="00E40085" w:rsidRDefault="00E40085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</w:p>
    <w:p w14:paraId="240A9486" w14:textId="77777777" w:rsidR="00E40085" w:rsidRDefault="00E40085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</w:p>
    <w:p w14:paraId="33581D68" w14:textId="1A680814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5445DB9" w14:textId="225688FF" w:rsidR="008A5140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7E7F1D" w:rsidRPr="007E7F1D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Základná škola, Hroncova 23, Košice</w:t>
      </w:r>
      <w:r w:rsidR="006D7C8C"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vo Vestníku verejného obstarávania č. </w:t>
      </w:r>
      <w:r w:rsidR="00B74BA5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131</w:t>
      </w:r>
      <w:r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/</w:t>
      </w:r>
      <w:r w:rsidRPr="008A5140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202</w:t>
      </w:r>
      <w:r w:rsidR="00A374F6" w:rsidRPr="008A5140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</w:t>
      </w:r>
      <w:r w:rsidRPr="00B74BA5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dňa </w:t>
      </w:r>
      <w:r w:rsidR="00B74BA5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02</w:t>
      </w:r>
      <w:r w:rsidR="00A971BD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B74BA5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07</w:t>
      </w:r>
      <w:r w:rsidR="00A374F6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.2026</w:t>
      </w:r>
      <w:r w:rsidRPr="00B74BA5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B74BA5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9218 </w:t>
      </w:r>
      <w:r w:rsidR="006A0A32"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- </w:t>
      </w:r>
      <w:r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WYP</w:t>
      </w:r>
      <w:r w:rsidRPr="00B74BA5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</w:t>
      </w:r>
      <w:r w:rsidRPr="00B74BA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názvom</w:t>
      </w: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: </w:t>
      </w:r>
    </w:p>
    <w:p w14:paraId="5F53FD20" w14:textId="77777777" w:rsidR="00E40085" w:rsidRPr="00CC7D22" w:rsidRDefault="00E40085" w:rsidP="00B77346">
      <w:pPr>
        <w:pStyle w:val="wazza03"/>
        <w:spacing w:after="120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49E11BFC" w14:textId="45126D91" w:rsidR="000F7FDE" w:rsidRPr="002639C9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</w:pP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„</w:t>
      </w:r>
      <w:r w:rsidR="00412A85" w:rsidRPr="00412A8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Rekonštrukcia a modernizácia Základnej</w:t>
      </w:r>
      <w:r w:rsidR="00412A85">
        <w:rPr>
          <w:szCs w:val="22"/>
        </w:rPr>
        <w:t xml:space="preserve"> </w:t>
      </w:r>
      <w:r w:rsidR="00412A85" w:rsidRPr="00412A8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školy, Hroncova 23 v Košiciach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AB61A5" w:rsidRDefault="000F7FDE" w:rsidP="00AB61A5">
      <w:pPr>
        <w:pStyle w:val="Zkladntext21"/>
        <w:spacing w:after="120"/>
        <w:jc w:val="both"/>
        <w:rPr>
          <w:rFonts w:cs="Times New Roman"/>
          <w:szCs w:val="22"/>
        </w:rPr>
      </w:pPr>
      <w:r w:rsidRPr="00AB61A5">
        <w:rPr>
          <w:rFonts w:cs="Times New Roman"/>
          <w:szCs w:val="22"/>
        </w:rPr>
        <w:t xml:space="preserve">Ja, dole podpísaný štatutárny orgán vyššie uvedeného uchádzača týmto </w:t>
      </w:r>
      <w:r w:rsidRPr="00AB61A5">
        <w:rPr>
          <w:rFonts w:cs="Times New Roman"/>
          <w:szCs w:val="22"/>
          <w:lang w:eastAsia="cs-CZ"/>
        </w:rPr>
        <w:t xml:space="preserve">čestne vyhlasujem, že </w:t>
      </w:r>
    </w:p>
    <w:p w14:paraId="39BC1160" w14:textId="1DB570E6" w:rsidR="00AB61A5" w:rsidRPr="00504CE7" w:rsidRDefault="00AB61A5" w:rsidP="00AB61A5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504CE7">
        <w:rPr>
          <w:color w:val="000000" w:themeColor="text1"/>
          <w:sz w:val="22"/>
          <w:szCs w:val="22"/>
        </w:rPr>
        <w:t xml:space="preserve">sú mi známe </w:t>
      </w:r>
      <w:r w:rsidR="00431DF2" w:rsidRPr="00504CE7">
        <w:rPr>
          <w:color w:val="000000" w:themeColor="text1"/>
          <w:sz w:val="22"/>
          <w:szCs w:val="22"/>
          <w:bdr w:val="none" w:sz="0" w:space="0" w:color="auto" w:frame="1"/>
        </w:rPr>
        <w:t>miestne pomery prístupových komunikácií</w:t>
      </w:r>
      <w:r w:rsidRPr="00504CE7">
        <w:rPr>
          <w:color w:val="000000" w:themeColor="text1"/>
          <w:sz w:val="22"/>
          <w:szCs w:val="22"/>
          <w:bdr w:val="none" w:sz="0" w:space="0" w:color="auto" w:frame="1"/>
        </w:rPr>
        <w:t>,</w:t>
      </w:r>
      <w:r w:rsidR="00431DF2" w:rsidRPr="00504CE7">
        <w:rPr>
          <w:color w:val="000000" w:themeColor="text1"/>
          <w:sz w:val="22"/>
          <w:szCs w:val="22"/>
          <w:bdr w:val="none" w:sz="0" w:space="0" w:color="auto" w:frame="1"/>
        </w:rPr>
        <w:t xml:space="preserve"> ako aj areálu školy </w:t>
      </w:r>
      <w:r w:rsidRPr="00504CE7">
        <w:rPr>
          <w:color w:val="000000" w:themeColor="text1"/>
          <w:sz w:val="22"/>
          <w:szCs w:val="22"/>
          <w:bdr w:val="none" w:sz="0" w:space="0" w:color="auto" w:frame="1"/>
        </w:rPr>
        <w:t>a</w:t>
      </w:r>
      <w:r w:rsidR="00504CE7">
        <w:rPr>
          <w:color w:val="000000" w:themeColor="text1"/>
          <w:sz w:val="22"/>
          <w:szCs w:val="22"/>
          <w:bdr w:val="none" w:sz="0" w:space="0" w:color="auto" w:frame="1"/>
        </w:rPr>
        <w:t xml:space="preserve"> najmä</w:t>
      </w:r>
      <w:r w:rsidR="00DA7733" w:rsidRPr="00504CE7">
        <w:rPr>
          <w:color w:val="000000" w:themeColor="text1"/>
          <w:sz w:val="22"/>
          <w:szCs w:val="22"/>
          <w:bdr w:val="none" w:sz="0" w:space="0" w:color="auto" w:frame="1"/>
        </w:rPr>
        <w:t> </w:t>
      </w:r>
      <w:r w:rsidRPr="00504CE7">
        <w:rPr>
          <w:color w:val="000000" w:themeColor="text1"/>
          <w:sz w:val="22"/>
          <w:szCs w:val="22"/>
          <w:bdr w:val="none" w:sz="0" w:space="0" w:color="auto" w:frame="1"/>
        </w:rPr>
        <w:t>skutočnosť</w:t>
      </w:r>
      <w:r w:rsidR="00DA7733" w:rsidRPr="00504CE7">
        <w:rPr>
          <w:color w:val="000000" w:themeColor="text1"/>
          <w:sz w:val="22"/>
          <w:szCs w:val="22"/>
          <w:bdr w:val="none" w:sz="0" w:space="0" w:color="auto" w:frame="1"/>
        </w:rPr>
        <w:t>, že p</w:t>
      </w:r>
      <w:r w:rsidRPr="00504CE7">
        <w:rPr>
          <w:color w:val="000000" w:themeColor="text1"/>
          <w:sz w:val="22"/>
          <w:szCs w:val="22"/>
        </w:rPr>
        <w:t>rístup ku škole je možný po </w:t>
      </w:r>
      <w:r w:rsidRPr="00504CE7">
        <w:rPr>
          <w:b/>
          <w:bCs/>
          <w:color w:val="000000" w:themeColor="text1"/>
          <w:sz w:val="22"/>
          <w:szCs w:val="22"/>
        </w:rPr>
        <w:t>jednosmernej ulici Hroncova</w:t>
      </w:r>
      <w:r w:rsidRPr="00504CE7">
        <w:rPr>
          <w:color w:val="000000" w:themeColor="text1"/>
          <w:sz w:val="22"/>
          <w:szCs w:val="22"/>
        </w:rPr>
        <w:t>, a to zo smeru od </w:t>
      </w:r>
      <w:r w:rsidRPr="00504CE7">
        <w:rPr>
          <w:b/>
          <w:bCs/>
          <w:color w:val="000000" w:themeColor="text1"/>
          <w:sz w:val="22"/>
          <w:szCs w:val="22"/>
        </w:rPr>
        <w:t>Letnej ulice</w:t>
      </w:r>
      <w:r w:rsidR="00DA7733" w:rsidRPr="00504CE7">
        <w:rPr>
          <w:color w:val="000000" w:themeColor="text1"/>
          <w:sz w:val="22"/>
          <w:szCs w:val="22"/>
        </w:rPr>
        <w:t>, pričom p</w:t>
      </w:r>
      <w:r w:rsidRPr="00504CE7">
        <w:rPr>
          <w:color w:val="000000" w:themeColor="text1"/>
          <w:sz w:val="22"/>
          <w:szCs w:val="22"/>
        </w:rPr>
        <w:t>o oboch stranách komunikácie bežne parkujú osobné motorové vozidlá, čo výrazne zužuje prejazdný profil cesty</w:t>
      </w:r>
      <w:r w:rsidR="008D5AC9" w:rsidRPr="00504CE7">
        <w:rPr>
          <w:color w:val="000000" w:themeColor="text1"/>
          <w:sz w:val="22"/>
          <w:szCs w:val="22"/>
        </w:rPr>
        <w:t xml:space="preserve"> a z</w:t>
      </w:r>
      <w:r w:rsidRPr="00504CE7">
        <w:rPr>
          <w:color w:val="000000" w:themeColor="text1"/>
          <w:sz w:val="22"/>
          <w:szCs w:val="22"/>
        </w:rPr>
        <w:t xml:space="preserve"> uvedeného dôvodu je prístup </w:t>
      </w:r>
      <w:r w:rsidRPr="00504CE7">
        <w:rPr>
          <w:b/>
          <w:bCs/>
          <w:color w:val="000000" w:themeColor="text1"/>
          <w:sz w:val="22"/>
          <w:szCs w:val="22"/>
        </w:rPr>
        <w:t>väčších nákladných vozidiel, stavebných mechanizmov alebo iných špeciálnych vozidiel obmedzený</w:t>
      </w:r>
    </w:p>
    <w:p w14:paraId="27CB0CF7" w14:textId="79EC8F06" w:rsidR="008D5AC9" w:rsidRPr="00504CE7" w:rsidRDefault="008D5AC9" w:rsidP="008D5AC9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color w:val="000000" w:themeColor="text1"/>
          <w:sz w:val="22"/>
          <w:szCs w:val="22"/>
        </w:rPr>
      </w:pPr>
      <w:r w:rsidRPr="00504CE7">
        <w:rPr>
          <w:color w:val="000000" w:themeColor="text1"/>
          <w:sz w:val="22"/>
          <w:szCs w:val="22"/>
        </w:rPr>
        <w:t xml:space="preserve">a </w:t>
      </w:r>
    </w:p>
    <w:p w14:paraId="221F337C" w14:textId="2F4CE299" w:rsidR="00431DF2" w:rsidRPr="00504CE7" w:rsidRDefault="00431DF2" w:rsidP="008D5AC9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color w:val="000000" w:themeColor="text1"/>
          <w:sz w:val="22"/>
          <w:szCs w:val="22"/>
        </w:rPr>
      </w:pPr>
      <w:r w:rsidRPr="00504CE7">
        <w:rPr>
          <w:color w:val="000000" w:themeColor="text1"/>
          <w:sz w:val="22"/>
          <w:szCs w:val="22"/>
          <w:bdr w:val="none" w:sz="0" w:space="0" w:color="auto" w:frame="1"/>
        </w:rPr>
        <w:t>všetky náklady</w:t>
      </w:r>
      <w:r w:rsidR="00CB29E6">
        <w:rPr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504CE7">
        <w:rPr>
          <w:color w:val="000000" w:themeColor="text1"/>
          <w:sz w:val="22"/>
          <w:szCs w:val="22"/>
          <w:bdr w:val="none" w:sz="0" w:space="0" w:color="auto" w:frame="1"/>
        </w:rPr>
        <w:t>spojené</w:t>
      </w:r>
      <w:r w:rsidR="008D5AC9" w:rsidRPr="00504CE7">
        <w:rPr>
          <w:color w:val="000000" w:themeColor="text1"/>
          <w:sz w:val="22"/>
          <w:szCs w:val="22"/>
          <w:bdr w:val="none" w:sz="0" w:space="0" w:color="auto" w:frame="1"/>
        </w:rPr>
        <w:t xml:space="preserve"> s týmito skutočnosťami</w:t>
      </w:r>
      <w:r w:rsidR="00CB29E6">
        <w:rPr>
          <w:color w:val="000000" w:themeColor="text1"/>
          <w:sz w:val="22"/>
          <w:szCs w:val="22"/>
          <w:bdr w:val="none" w:sz="0" w:space="0" w:color="auto" w:frame="1"/>
        </w:rPr>
        <w:t xml:space="preserve">, ktoré by mohli vzniknúť pri </w:t>
      </w:r>
      <w:r w:rsidR="00CB29E6" w:rsidRPr="00504CE7">
        <w:rPr>
          <w:color w:val="000000" w:themeColor="text1"/>
          <w:sz w:val="22"/>
          <w:szCs w:val="22"/>
          <w:bdr w:val="none" w:sz="0" w:space="0" w:color="auto" w:frame="1"/>
        </w:rPr>
        <w:t xml:space="preserve">napr. </w:t>
      </w:r>
      <w:r w:rsidR="00CB29E6" w:rsidRPr="00504CE7">
        <w:rPr>
          <w:color w:val="000000" w:themeColor="text1"/>
          <w:sz w:val="22"/>
          <w:szCs w:val="22"/>
        </w:rPr>
        <w:t>plánovaní organizácie výstavby, zásobovania, dopravy materiálu a nasadení techniky</w:t>
      </w:r>
      <w:r w:rsidR="00F928BA">
        <w:rPr>
          <w:color w:val="000000" w:themeColor="text1"/>
          <w:sz w:val="22"/>
          <w:szCs w:val="22"/>
        </w:rPr>
        <w:t xml:space="preserve"> a iných</w:t>
      </w:r>
      <w:r w:rsidR="00CB29E6">
        <w:rPr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504CE7">
        <w:rPr>
          <w:color w:val="000000" w:themeColor="text1"/>
          <w:sz w:val="22"/>
          <w:szCs w:val="22"/>
          <w:bdr w:val="none" w:sz="0" w:space="0" w:color="auto" w:frame="1"/>
        </w:rPr>
        <w:t>sú zohľadnené v</w:t>
      </w:r>
      <w:r w:rsidR="008D5AC9" w:rsidRPr="00504CE7">
        <w:rPr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504CE7">
        <w:rPr>
          <w:color w:val="000000" w:themeColor="text1"/>
          <w:sz w:val="22"/>
          <w:szCs w:val="22"/>
          <w:bdr w:val="none" w:sz="0" w:space="0" w:color="auto" w:frame="1"/>
        </w:rPr>
        <w:t>predloženej cenovej ponuke.</w:t>
      </w:r>
    </w:p>
    <w:p w14:paraId="4A2833B9" w14:textId="02DA1697" w:rsidR="000F7FDE" w:rsidRPr="00504CE7" w:rsidRDefault="000F7FDE" w:rsidP="008D5AC9">
      <w:pPr>
        <w:pStyle w:val="Odsekzoznamu"/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3551E79" w14:textId="77777777" w:rsidR="000F7FDE" w:rsidRPr="00AB61A5" w:rsidRDefault="000F7FDE" w:rsidP="00AB61A5">
      <w:pPr>
        <w:tabs>
          <w:tab w:val="left" w:pos="5670"/>
        </w:tabs>
        <w:jc w:val="both"/>
        <w:rPr>
          <w:sz w:val="22"/>
          <w:szCs w:val="22"/>
          <w:lang w:eastAsia="cs-CZ"/>
        </w:rPr>
      </w:pPr>
    </w:p>
    <w:p w14:paraId="79D04C6B" w14:textId="77777777" w:rsidR="003F1C3D" w:rsidRPr="002639C9" w:rsidRDefault="003F1C3D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6F688440" w14:textId="77777777" w:rsidR="00CB29E6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</w:r>
    </w:p>
    <w:p w14:paraId="69D0C370" w14:textId="77777777" w:rsidR="00CB29E6" w:rsidRDefault="00CB29E6" w:rsidP="000F7FDE">
      <w:pPr>
        <w:rPr>
          <w:sz w:val="22"/>
          <w:szCs w:val="22"/>
          <w:lang w:eastAsia="cs-CZ"/>
        </w:rPr>
      </w:pPr>
    </w:p>
    <w:p w14:paraId="737EA866" w14:textId="17A681DD" w:rsidR="000F7FDE" w:rsidRPr="00F715E9" w:rsidRDefault="000F7FDE" w:rsidP="00CB29E6">
      <w:pPr>
        <w:jc w:val="right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..........................................................</w:t>
      </w:r>
    </w:p>
    <w:p w14:paraId="0EBD4110" w14:textId="77777777" w:rsidR="00964532" w:rsidRDefault="000F7FDE" w:rsidP="00CB29E6">
      <w:pPr>
        <w:ind w:left="5040"/>
        <w:jc w:val="right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 xml:space="preserve">podpis osoby oprávnenej konať za </w:t>
      </w:r>
    </w:p>
    <w:p w14:paraId="5D0F43D9" w14:textId="406C1DBA" w:rsidR="000F7FDE" w:rsidRDefault="000F7FDE" w:rsidP="00CB29E6">
      <w:pPr>
        <w:ind w:left="5040"/>
        <w:jc w:val="right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uchádzača s uvedením mena, priezviska, titulu</w:t>
      </w:r>
    </w:p>
    <w:p w14:paraId="368ADE6A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323B8F32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1086BAA9" w14:textId="77777777" w:rsidR="008D6EDA" w:rsidRPr="002639C9" w:rsidRDefault="008D6EDA" w:rsidP="000F7FDE">
      <w:pPr>
        <w:ind w:left="5040"/>
        <w:rPr>
          <w:sz w:val="22"/>
          <w:szCs w:val="22"/>
          <w:lang w:eastAsia="cs-CZ"/>
        </w:rPr>
      </w:pPr>
    </w:p>
    <w:p w14:paraId="3330BF0E" w14:textId="4824AA33" w:rsidR="00840AA1" w:rsidRPr="00BA6E0A" w:rsidRDefault="00840AA1" w:rsidP="008D6EDA">
      <w:pPr>
        <w:pStyle w:val="BodyText1"/>
        <w:spacing w:line="288" w:lineRule="auto"/>
        <w:jc w:val="both"/>
        <w:rPr>
          <w:sz w:val="22"/>
          <w:szCs w:val="22"/>
        </w:rPr>
      </w:pP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7D54" w14:textId="77777777" w:rsidR="004703B2" w:rsidRDefault="004703B2" w:rsidP="00BA6E0A">
      <w:r>
        <w:separator/>
      </w:r>
    </w:p>
  </w:endnote>
  <w:endnote w:type="continuationSeparator" w:id="0">
    <w:p w14:paraId="69A52882" w14:textId="77777777" w:rsidR="004703B2" w:rsidRDefault="004703B2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7A262" w14:textId="77777777" w:rsidR="004703B2" w:rsidRDefault="004703B2" w:rsidP="00BA6E0A">
      <w:r>
        <w:separator/>
      </w:r>
    </w:p>
  </w:footnote>
  <w:footnote w:type="continuationSeparator" w:id="0">
    <w:p w14:paraId="28DB2C08" w14:textId="77777777" w:rsidR="004703B2" w:rsidRDefault="004703B2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A5776"/>
    <w:rsid w:val="000F7FDE"/>
    <w:rsid w:val="0010648A"/>
    <w:rsid w:val="00181231"/>
    <w:rsid w:val="002639C9"/>
    <w:rsid w:val="0030358A"/>
    <w:rsid w:val="00303C49"/>
    <w:rsid w:val="00345DEF"/>
    <w:rsid w:val="003F1C3D"/>
    <w:rsid w:val="00412A85"/>
    <w:rsid w:val="00431DF2"/>
    <w:rsid w:val="004703B2"/>
    <w:rsid w:val="004B750A"/>
    <w:rsid w:val="00504CE7"/>
    <w:rsid w:val="00574DDB"/>
    <w:rsid w:val="00581C06"/>
    <w:rsid w:val="005F4DF7"/>
    <w:rsid w:val="00624B45"/>
    <w:rsid w:val="00670516"/>
    <w:rsid w:val="006721CA"/>
    <w:rsid w:val="006A0A32"/>
    <w:rsid w:val="006D7C8C"/>
    <w:rsid w:val="007705A8"/>
    <w:rsid w:val="0079548F"/>
    <w:rsid w:val="007E7F1D"/>
    <w:rsid w:val="00840AA1"/>
    <w:rsid w:val="00847D3F"/>
    <w:rsid w:val="00874DEC"/>
    <w:rsid w:val="008A5140"/>
    <w:rsid w:val="008D5AC9"/>
    <w:rsid w:val="008D6EDA"/>
    <w:rsid w:val="009033D6"/>
    <w:rsid w:val="00964532"/>
    <w:rsid w:val="00980B4D"/>
    <w:rsid w:val="009C3A9E"/>
    <w:rsid w:val="009E1457"/>
    <w:rsid w:val="00A374F6"/>
    <w:rsid w:val="00A67A33"/>
    <w:rsid w:val="00A971BD"/>
    <w:rsid w:val="00AA69D3"/>
    <w:rsid w:val="00AB61A5"/>
    <w:rsid w:val="00B331DC"/>
    <w:rsid w:val="00B576C7"/>
    <w:rsid w:val="00B66195"/>
    <w:rsid w:val="00B74BA5"/>
    <w:rsid w:val="00B77346"/>
    <w:rsid w:val="00BA6E0A"/>
    <w:rsid w:val="00BD13FE"/>
    <w:rsid w:val="00BE38A8"/>
    <w:rsid w:val="00C82951"/>
    <w:rsid w:val="00CB29E6"/>
    <w:rsid w:val="00CB39E9"/>
    <w:rsid w:val="00CC7D22"/>
    <w:rsid w:val="00D05BB2"/>
    <w:rsid w:val="00D354A1"/>
    <w:rsid w:val="00D43077"/>
    <w:rsid w:val="00D74FFB"/>
    <w:rsid w:val="00DA7708"/>
    <w:rsid w:val="00DA7733"/>
    <w:rsid w:val="00E40085"/>
    <w:rsid w:val="00F715E9"/>
    <w:rsid w:val="00F9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customStyle="1" w:styleId="xmsonormal">
    <w:name w:val="x_msonormal"/>
    <w:basedOn w:val="Normlny"/>
    <w:rsid w:val="00431D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EF2D5D-1312-4B90-9D4E-FED52439B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39</cp:revision>
  <dcterms:created xsi:type="dcterms:W3CDTF">2025-04-14T11:35:00Z</dcterms:created>
  <dcterms:modified xsi:type="dcterms:W3CDTF">2026-07-02T07:45:00Z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